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DC2626" w:color="auto" w:val="clear"/>
        <w:spacing w:after="0" w:before="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42"/>
          <w:szCs w:val="42"/>
        </w:rPr>
        <w:t xml:space="preserve">[Your Name]</w:t>
      </w:r>
    </w:p>
    <w:p>
      <w:pPr>
        <w:shd w:fill="DC2626" w:color="auto" w:val="clear"/>
        <w:spacing w:after="360"/>
        <w:ind w:left="120" w:right="120"/>
      </w:pPr>
      <w:r>
        <w:rPr>
          <w:rFonts w:ascii="Calibri" w:cs="Calibri" w:eastAsia="Calibri" w:hAnsi="Calibri"/>
          <w:color w:val="FFFFFF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DC2626"/>
          <w:sz w:val="22"/>
          <w:szCs w:val="22"/>
        </w:rPr>
        <w:t xml:space="preserve">Re: Sales Manager application: [X]% of target in [year]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Last year my team of [X] reps reached [X]% of a [SAR X]M quota at [Company], growing [segment] revenue [X]%. I would like to bring that same discipline to [Target Company].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Three habits drive the numbers: a pipeline reviewed weekly against [X]x coverage, coaching on the [X] stages where deals stall, and key-account plans tied to each client's renewal date. In [year] this won [X] enterprise and government tenders worth [SAR X]M.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manage forecasts in [Salesforce / HubSpot], negotiate in Arabic and English, and know the [Central / Western / Eastern] territory. For [Target Company], I would start with [first 90-day focus from the job post].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can start on [date] and would welcome a conversation about your [targets / product line].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Best regards,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2026-10-05T00:22:55.066Z</dcterms:created>
  <dcterms:modified xsi:type="dcterms:W3CDTF">2026-10-05T00:22:55.066Z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