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4F46E5"/>
          <w:sz w:val="32"/>
          <w:szCs w:val="32"/>
        </w:rPr>
        <w:t xml:space="preserve">[Your Name]</w:t>
      </w:r>
    </w:p>
    <w:p>
      <w:pPr>
        <w:pBdr>
          <w:bottom w:val="single" w:color="4F46E5" w:sz="8" w:space="4"/>
        </w:pBdr>
        <w:spacing w:after="260"/>
      </w:pPr>
      <w:r>
        <w:rPr>
          <w:rFonts w:ascii="Calibri" w:cs="Calibri" w:eastAsia="Calibri" w:hAnsi="Calibri"/>
          <w:color w:val="646464"/>
          <w:sz w:val="16"/>
          <w:szCs w:val="16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4F46E5"/>
          <w:sz w:val="20"/>
          <w:szCs w:val="20"/>
        </w:rPr>
        <w:t xml:space="preserve">Re: Remote [Role] application: [Your Name]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I have worked remotely for [X] years with teams across [X time zones], most recently as [Role] at [Company], where I delivered [result] without a single missed sprint.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0"/>
          <w:szCs w:val="20"/>
        </w:rPr>
        <w:t xml:space="preserve">Communication: written updates daily in [Slack / Teams], async documentation in [Notion / Confluence], and weekly check-ins.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0"/>
          <w:szCs w:val="20"/>
        </w:rPr>
        <w:t xml:space="preserve">Ownership: I own [project] end to end and flag blockers within [X] hours.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0"/>
          <w:szCs w:val="20"/>
        </w:rPr>
        <w:t xml:space="preserve">Results: [metric] improved by [X]% while working fully remote.</w:t>
      </w:r>
    </w:p>
    <w:p>
      <w:pPr>
        <w:spacing w:after="100"/>
      </w:pPr>
    </w:p>
    <w:p>
      <w:pPr>
        <w:spacing w:after="20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My workspace has reliable [fiber / backup] internet and I am based in [City, Time zone], with [X] hours of overlap with [your team's time zone].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I would welcome a call to discuss how I can contribute.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Best regards,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2026-10-06T01:55:09.666Z</dcterms:created>
  <dcterms:modified xsi:type="dcterms:W3CDTF">2026-10-06T01:55:09.666Z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